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 </w:t>
      </w:r>
    </w:p>
    <w:p w:rsidR="00D34D12" w:rsidRDefault="002930DE">
      <w:pPr>
        <w:pStyle w:val="NormalWeb"/>
        <w:jc w:val="center"/>
        <w:rPr>
          <w:rFonts w:ascii="Cooper Blk BT" w:hAnsi="Cooper Blk BT" w:cs="Cooper Blk BT"/>
          <w:b/>
          <w:bCs/>
          <w:color w:val="FF0000"/>
          <w:sz w:val="48"/>
          <w:szCs w:val="48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 xml:space="preserve">COMIENZA LA REGLA </w:t>
      </w:r>
    </w:p>
    <w:p w:rsidR="00D34D12" w:rsidRDefault="002930DE">
      <w:pPr>
        <w:pStyle w:val="NormalWeb"/>
        <w:jc w:val="center"/>
        <w:rPr>
          <w:rFonts w:ascii="Cooper Blk BT" w:hAnsi="Cooper Blk BT" w:cs="Cooper Blk BT"/>
          <w:b/>
          <w:bCs/>
          <w:color w:val="FF0000"/>
          <w:sz w:val="48"/>
          <w:szCs w:val="48"/>
        </w:rPr>
      </w:pPr>
      <w:r>
        <w:rPr>
          <w:rFonts w:ascii="Cooper Blk BT" w:hAnsi="Cooper Blk BT" w:cs="Cooper Blk BT"/>
          <w:b/>
          <w:bCs/>
          <w:color w:val="FF0000"/>
          <w:sz w:val="48"/>
          <w:szCs w:val="48"/>
        </w:rPr>
        <w:t>DE LOS SANTOS PADRES</w:t>
      </w:r>
    </w:p>
    <w:p w:rsidR="00D34D12" w:rsidRDefault="002930DE">
      <w:pPr>
        <w:pStyle w:val="NormalWeb"/>
        <w:jc w:val="center"/>
        <w:rPr>
          <w:rFonts w:ascii="Cooper Blk BT" w:hAnsi="Cooper Blk BT" w:cs="Cooper Blk BT"/>
          <w:b/>
          <w:bCs/>
          <w:color w:val="FF0000"/>
          <w:sz w:val="48"/>
          <w:szCs w:val="48"/>
        </w:rPr>
      </w:pPr>
      <w:r>
        <w:rPr>
          <w:rFonts w:ascii="Cooper Blk BT" w:hAnsi="Cooper Blk BT" w:cs="Cooper Blk BT"/>
          <w:b/>
          <w:bCs/>
          <w:color w:val="FF0000"/>
          <w:sz w:val="48"/>
          <w:szCs w:val="48"/>
        </w:rPr>
        <w:t>SERAPIÓN, MACARIO, PAFNUCIO</w:t>
      </w:r>
    </w:p>
    <w:p w:rsidR="00D34D12" w:rsidRDefault="002930DE">
      <w:pPr>
        <w:pStyle w:val="NormalWeb"/>
        <w:jc w:val="center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Cooper Blk BT" w:hAnsi="Cooper Blk BT" w:cs="Cooper Blk BT"/>
          <w:b/>
          <w:bCs/>
          <w:color w:val="FF0000"/>
          <w:sz w:val="48"/>
          <w:szCs w:val="48"/>
        </w:rPr>
        <w:t>Y EL OTRO MACARIO</w:t>
      </w:r>
    </w:p>
    <w:p w:rsidR="00D34D12" w:rsidRDefault="002930DE">
      <w:pPr>
        <w:pStyle w:val="NormalWeb"/>
        <w:jc w:val="center"/>
        <w:rPr>
          <w:rFonts w:ascii="Arial" w:hAnsi="Arial" w:cs="Arial"/>
          <w:sz w:val="15"/>
          <w:szCs w:val="15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PRÓLOGO</w:t>
      </w:r>
    </w:p>
    <w:p w:rsidR="00D34D12" w:rsidRDefault="002930DE">
      <w:pPr>
        <w:pStyle w:val="NormalWeb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 </w:t>
      </w:r>
    </w:p>
    <w:bookmarkEnd w:id="0"/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 xml:space="preserve">1.- Reunidos en asamblea suplicamos al Señor nuestro Dios derramase sobre nosotros el Espíritu Santo; imploramos que nos enseñase las normas que debían ser incluidas en una regla para la vida concreta de los hermanos. 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LA CONCORDIA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Serapio dijo: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i/>
          <w:iCs/>
        </w:rPr>
        <w:t xml:space="preserve">tierra está llena de la misericordia de Dios (S. </w:t>
      </w:r>
      <w:r>
        <w:rPr>
          <w:rFonts w:ascii="Arial" w:hAnsi="Arial" w:cs="Arial"/>
        </w:rPr>
        <w:t>32, 5), y firmes son las columnas de los que procuran llegar a las cimas de la vida religiosa.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mejor camino a tomar cuando queremos dictar algunos preceptos es obedecer primero nosotros mismos al Espíritu Santo.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No podemos establecer leyes a nuestro arbitrio, cada una de nuestras ordenaciones debe estar fundamentada en la Escritura.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Pues bien, el Espíritu Santo dice </w:t>
      </w:r>
      <w:r>
        <w:rPr>
          <w:rFonts w:ascii="Arial" w:hAnsi="Arial" w:cs="Arial"/>
          <w:i/>
          <w:iCs/>
        </w:rPr>
        <w:t xml:space="preserve">Cuán hermoso y agradable, cuán placentero es habitar fraternalmente en común (S. </w:t>
      </w:r>
      <w:r>
        <w:rPr>
          <w:rFonts w:ascii="Arial" w:hAnsi="Arial" w:cs="Arial"/>
        </w:rPr>
        <w:t xml:space="preserve">132, 1), 6. y también: </w:t>
      </w:r>
      <w:r>
        <w:rPr>
          <w:rFonts w:ascii="Arial" w:hAnsi="Arial" w:cs="Arial"/>
          <w:i/>
          <w:iCs/>
        </w:rPr>
        <w:t xml:space="preserve">Él los hace habitar al unísono en una casa (S. </w:t>
      </w:r>
      <w:r>
        <w:rPr>
          <w:rFonts w:ascii="Arial" w:hAnsi="Arial" w:cs="Arial"/>
        </w:rPr>
        <w:t>67, 7).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Establecemos, pues, una primera regla para el monasterio, la norma de la caridad, demostrando que el Espíritu Santo la ha rubricado.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Siguen otras recomendaciones bien fundamentadas.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>Los hermanos vivan concordes en una casa, llenos de alegría, y para ello han de tomar las necesarias providencias para, con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</w:rPr>
        <w:t xml:space="preserve">la ayuda de Dios, poner en práctica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feliz concordia. 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LA OBEDIENCIA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santa congregación será presidida por una sola persona y nadie se alejará de su obediencia, ni a derecha ni a izquierda, todos lo obedecerán con sumisión y alegría plenas, como si mandara el mismo Señor.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El Apóstol dice a los </w:t>
      </w:r>
      <w:proofErr w:type="gramStart"/>
      <w:r>
        <w:rPr>
          <w:rFonts w:ascii="Arial" w:hAnsi="Arial" w:cs="Arial"/>
        </w:rPr>
        <w:t>Hebreos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</w:rPr>
        <w:t>Obedeced a vuestros jefes, estadle sometidos, porque ellos vigilan sobre vosotros como quien tiene que dar cuenta de vuestras almas (</w:t>
      </w:r>
      <w:proofErr w:type="spellStart"/>
      <w:r>
        <w:rPr>
          <w:rFonts w:ascii="Arial" w:hAnsi="Arial" w:cs="Arial"/>
          <w:i/>
          <w:iCs/>
        </w:rPr>
        <w:t>Hebr</w:t>
      </w:r>
      <w:proofErr w:type="spell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z w:val="15"/>
          <w:szCs w:val="15"/>
        </w:rPr>
        <w:t xml:space="preserve"> </w:t>
      </w:r>
      <w:r>
        <w:rPr>
          <w:rFonts w:ascii="Arial" w:hAnsi="Arial" w:cs="Arial"/>
        </w:rPr>
        <w:t xml:space="preserve">13, 17). También el Señor dice: </w:t>
      </w:r>
      <w:r>
        <w:rPr>
          <w:rFonts w:ascii="Arial" w:hAnsi="Arial" w:cs="Arial"/>
          <w:i/>
          <w:iCs/>
        </w:rPr>
        <w:t xml:space="preserve">No quiero sacrificios, sino obediencia (1Sam. </w:t>
      </w:r>
      <w:r>
        <w:rPr>
          <w:rFonts w:ascii="Arial" w:hAnsi="Arial" w:cs="Arial"/>
        </w:rPr>
        <w:t xml:space="preserve">11, 22; </w:t>
      </w:r>
      <w:r>
        <w:rPr>
          <w:rFonts w:ascii="Arial" w:hAnsi="Arial" w:cs="Arial"/>
          <w:i/>
          <w:iCs/>
        </w:rPr>
        <w:t xml:space="preserve">Mt. 9, </w:t>
      </w:r>
      <w:r>
        <w:rPr>
          <w:rFonts w:ascii="Arial" w:hAnsi="Arial" w:cs="Arial"/>
        </w:rPr>
        <w:t>13).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Quienes quieren vivir en paz, sepan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obrando de este modo, por medio de la obediencia, Abrahán agradó a Dios y fue llamado su amigo.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Por la obediencia los Apóstoles merecieron ser testigos entre pueblos y tribus.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Cuando el Señor descendió de las regiones superiores a las inferiores, dijo: </w:t>
      </w:r>
      <w:r>
        <w:rPr>
          <w:rFonts w:ascii="Arial" w:hAnsi="Arial" w:cs="Arial"/>
          <w:i/>
          <w:iCs/>
        </w:rPr>
        <w:t xml:space="preserve">No he venido a hacer mi voluntad, sino la de aquel que me ha mandado, el Padre (Jn. 8, </w:t>
      </w:r>
      <w:r>
        <w:rPr>
          <w:rFonts w:ascii="Arial" w:hAnsi="Arial" w:cs="Arial"/>
        </w:rPr>
        <w:t>23).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>La obediencia, pues, convalidada por tantos eventos y testigos ilustres será observada irreprochablemente y con gran constancia.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 xml:space="preserve">EL SUPERIOR 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Macario dijo: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Están aprobadas las modalidades en las que los hermanos deben concretar las virtudes de buena convivencia y obediencia.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Ahora en necesario mostrar cómo deban ejercer su deber espiritual los que están a la cabeza.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El superior debe comportarse de modo que eleven el ánimo de los hermanos de las realidades terrenas a las celestiales con sus dotes sobrenaturales de caridad y de verdad, puesto que el mismo Apóstol dice: </w:t>
      </w:r>
      <w:r>
        <w:rPr>
          <w:rFonts w:ascii="Arial" w:hAnsi="Arial" w:cs="Arial"/>
          <w:i/>
          <w:iCs/>
        </w:rPr>
        <w:t xml:space="preserve">Sed modelos para los fieles (1Tes. 1, </w:t>
      </w:r>
      <w:r>
        <w:rPr>
          <w:rFonts w:ascii="Arial" w:hAnsi="Arial" w:cs="Arial"/>
        </w:rPr>
        <w:t xml:space="preserve">7); </w:t>
      </w:r>
      <w:r>
        <w:rPr>
          <w:rFonts w:ascii="Arial" w:hAnsi="Arial" w:cs="Arial"/>
          <w:i/>
          <w:iCs/>
        </w:rPr>
        <w:t>convence,</w:t>
      </w:r>
      <w:r>
        <w:rPr>
          <w:rFonts w:ascii="Arial" w:hAnsi="Arial" w:cs="Arial"/>
          <w:i/>
          <w:iCs/>
          <w:sz w:val="15"/>
          <w:szCs w:val="15"/>
        </w:rPr>
        <w:t xml:space="preserve"> </w:t>
      </w:r>
      <w:r>
        <w:rPr>
          <w:rFonts w:ascii="Arial" w:hAnsi="Arial" w:cs="Arial"/>
          <w:i/>
          <w:iCs/>
        </w:rPr>
        <w:t>exhorta, amonesta con toda dulcedumbre (2 12</w:t>
      </w:r>
      <w:r>
        <w:rPr>
          <w:rFonts w:ascii="Arial" w:hAnsi="Arial" w:cs="Arial"/>
        </w:rPr>
        <w:t xml:space="preserve"> 2).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anciano aprenda a demostrar su afecto paterno hacia cada uno en particular.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En primer lugar y de modo absoluto la justicia ha de ser imparcial, dado que el Señor dice: </w:t>
      </w:r>
      <w:r>
        <w:rPr>
          <w:rFonts w:ascii="Arial" w:hAnsi="Arial" w:cs="Arial"/>
          <w:i/>
          <w:iCs/>
        </w:rPr>
        <w:t xml:space="preserve">Seréis medidos con la medida con la que habréis medido (Mt. </w:t>
      </w:r>
      <w:r>
        <w:rPr>
          <w:rFonts w:ascii="Arial" w:hAnsi="Arial" w:cs="Arial"/>
        </w:rPr>
        <w:t>7, 2).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Cuando todos están presentes en la oración, a nadie le será lícito entonar </w:t>
      </w:r>
      <w:proofErr w:type="gramStart"/>
      <w:r>
        <w:rPr>
          <w:rFonts w:ascii="Arial" w:hAnsi="Arial" w:cs="Arial"/>
        </w:rPr>
        <w:t>la laudes</w:t>
      </w:r>
      <w:proofErr w:type="gramEnd"/>
      <w:r>
        <w:rPr>
          <w:rFonts w:ascii="Arial" w:hAnsi="Arial" w:cs="Arial"/>
        </w:rPr>
        <w:t xml:space="preserve"> de los salmos, sin que el superior se lo hubiera encargado.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Ha de observarse la norma siguiente: nadie se atreva a preceder al que está antes que él en el puesto del coro o en el encargo de entonar los salmos. Dice Salomón: </w:t>
      </w:r>
      <w:r>
        <w:rPr>
          <w:rFonts w:ascii="Arial" w:hAnsi="Arial" w:cs="Arial"/>
          <w:i/>
          <w:iCs/>
        </w:rPr>
        <w:t>Hijo, no ambiciones el primer lugar (</w:t>
      </w:r>
      <w:proofErr w:type="spellStart"/>
      <w:r>
        <w:rPr>
          <w:rFonts w:ascii="Arial" w:hAnsi="Arial" w:cs="Arial"/>
          <w:i/>
          <w:iCs/>
        </w:rPr>
        <w:t>Eccl</w:t>
      </w:r>
      <w:proofErr w:type="spell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z w:val="15"/>
          <w:szCs w:val="15"/>
        </w:rPr>
        <w:t xml:space="preserve"> </w:t>
      </w:r>
      <w:r>
        <w:rPr>
          <w:rFonts w:ascii="Arial" w:hAnsi="Arial" w:cs="Arial"/>
        </w:rPr>
        <w:t xml:space="preserve">7, 4). Leemos en otro texto: </w:t>
      </w:r>
      <w:r>
        <w:rPr>
          <w:rFonts w:ascii="Arial" w:hAnsi="Arial" w:cs="Arial"/>
          <w:i/>
          <w:iCs/>
        </w:rPr>
        <w:t xml:space="preserve">No te sientes en un puesto superior al tuyo en el banquete, no sea que venga alguien con más autoridad que tú y te diga: levántate, y quedes avergonzado </w:t>
      </w:r>
      <w:r>
        <w:rPr>
          <w:rFonts w:ascii="Arial" w:hAnsi="Arial" w:cs="Arial"/>
          <w:i/>
          <w:iCs/>
        </w:rPr>
        <w:lastRenderedPageBreak/>
        <w:t>(Lc. 14, 8-9);</w:t>
      </w:r>
      <w:r>
        <w:rPr>
          <w:rFonts w:ascii="Arial" w:hAnsi="Arial" w:cs="Arial"/>
          <w:i/>
          <w:iCs/>
          <w:sz w:val="15"/>
          <w:szCs w:val="15"/>
        </w:rPr>
        <w:t xml:space="preserve"> </w:t>
      </w:r>
      <w:r>
        <w:rPr>
          <w:rFonts w:ascii="Arial" w:hAnsi="Arial" w:cs="Arial"/>
        </w:rPr>
        <w:t xml:space="preserve">y también: Si el jefe tarda en venir </w:t>
      </w:r>
      <w:r>
        <w:rPr>
          <w:rFonts w:ascii="Arial" w:hAnsi="Arial" w:cs="Arial"/>
          <w:i/>
          <w:iCs/>
        </w:rPr>
        <w:t xml:space="preserve">no te ensoberbezcas, sino que espera en el temor (Rom. </w:t>
      </w:r>
      <w:r>
        <w:rPr>
          <w:rFonts w:ascii="Arial" w:hAnsi="Arial" w:cs="Arial"/>
        </w:rPr>
        <w:t>11, 20).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>Si el superior tarda en llegar se debe hacerle notar el retardo y obedecer según o que determine.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LA ADMISIÓN DE LOS CANDIDATOS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Siguen </w:t>
      </w:r>
      <w:proofErr w:type="gramStart"/>
      <w:r>
        <w:rPr>
          <w:rFonts w:ascii="Arial" w:hAnsi="Arial" w:cs="Arial"/>
        </w:rPr>
        <w:t>la normas</w:t>
      </w:r>
      <w:proofErr w:type="gramEnd"/>
      <w:r>
        <w:rPr>
          <w:rFonts w:ascii="Arial" w:hAnsi="Arial" w:cs="Arial"/>
        </w:rPr>
        <w:t xml:space="preserve"> para el examen que debe ser hecho a lo que se inician en la vida monástica.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Los iniciados en primer lugar deberán desembarazarse de la concupiscencia de las riquezas mundanas.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Si alguno viniere desde una condición de pobreza, sepa que también él posee riquezas a las cuales es necesario renunciar y de las cuales el Espíritu Santo dice: </w:t>
      </w:r>
      <w:r>
        <w:rPr>
          <w:rFonts w:ascii="Arial" w:hAnsi="Arial" w:cs="Arial"/>
          <w:i/>
          <w:iCs/>
        </w:rPr>
        <w:t xml:space="preserve">Mi alma detesta al pobre soberbio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. 25, 3-4).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Se procederá de acuerdo a esta norma: Quien es pobre abandone el bagaje de la soberbia y de ese modo será recibido.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En primer </w:t>
      </w:r>
      <w:proofErr w:type="gramStart"/>
      <w:r>
        <w:rPr>
          <w:rFonts w:ascii="Arial" w:hAnsi="Arial" w:cs="Arial"/>
        </w:rPr>
        <w:t>término</w:t>
      </w:r>
      <w:proofErr w:type="gramEnd"/>
      <w:r>
        <w:rPr>
          <w:rFonts w:ascii="Arial" w:hAnsi="Arial" w:cs="Arial"/>
        </w:rPr>
        <w:t xml:space="preserve"> debe dejarse modelar por humildad, y - cosa muy importante- no haga en ningún modo la propia voluntad, sino esté pronto a obedecer en todo lo que le fuere ordenando, recordando lo que dice la Escritura: </w:t>
      </w:r>
      <w:r>
        <w:rPr>
          <w:rFonts w:ascii="Arial" w:hAnsi="Arial" w:cs="Arial"/>
          <w:i/>
          <w:iCs/>
        </w:rPr>
        <w:t xml:space="preserve">Pacientes en la contrariedad (Rom. </w:t>
      </w:r>
      <w:r>
        <w:rPr>
          <w:rFonts w:ascii="Arial" w:hAnsi="Arial" w:cs="Arial"/>
        </w:rPr>
        <w:t>12, 12).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En el caso de que una persona decidida a desembarazarse de las tinieblas de este mundo apremie para entrar al monasterio, sea dejada fuera de la puerta por una semana de espera; Ninguno de los hermanos tenga relaciones con él y se lo ponga delante desafíos duros y fatigosos. Si a pesar de todo sigue golpeando a la puerta, no se le niegue la entrada.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Luego se lo instruya sobre el modo de cumplir la regla y vida de los hermanos.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Si uno tuviera muchas riquezas en el mundo, antes que </w:t>
      </w:r>
      <w:proofErr w:type="gramStart"/>
      <w:r>
        <w:rPr>
          <w:rFonts w:ascii="Arial" w:hAnsi="Arial" w:cs="Arial"/>
        </w:rPr>
        <w:t>nada</w:t>
      </w:r>
      <w:proofErr w:type="gramEnd"/>
      <w:r>
        <w:rPr>
          <w:rFonts w:ascii="Arial" w:hAnsi="Arial" w:cs="Arial"/>
        </w:rPr>
        <w:t xml:space="preserve"> debe cumplir la voluntad del Señor y hacer lo que fue ordenado al joven rico, cuando el Señor le dijo: </w:t>
      </w:r>
      <w:r>
        <w:rPr>
          <w:rFonts w:ascii="Arial" w:hAnsi="Arial" w:cs="Arial"/>
          <w:i/>
          <w:iCs/>
        </w:rPr>
        <w:t xml:space="preserve">Va, vende todo lo que tienes y dáselo a los pobres y tendrás un tesoro en el cielo; luego toma tu cruz y sígueme (Mt. 19, </w:t>
      </w:r>
      <w:r>
        <w:rPr>
          <w:rFonts w:ascii="Arial" w:hAnsi="Arial" w:cs="Arial"/>
        </w:rPr>
        <w:t>21; 16, 24).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No deberá reservarse para sí absolutamente nada fuera de la cruz que debe abrazar y seguir a Cristo.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culmen de la cruz es, ante todo, practicar la obediencia, de modo que no haga nada según la propia voluntad, y en todos obedezca a las órdenes del anciano.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Cuando alguien quisiese llevar al monasterio parte de sus bienes, es necesario primer conocer bajo qué condiciones él y su donación tienen que ser recibidos.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lastRenderedPageBreak/>
        <w:t>Si quisiere tener junto a sí alguno de sus siervos deberá saber que en adelante serán para él no siervos sino hermanos, para que todos alcancen la perfección.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DE LOS HUÉSPEDES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Acerca del modo en que tienen que ser recibidos los huéspedes que están de paso.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 su llegada nadie le dé una respuesta fuera del encargado. Éste no podrá recitar con él la oración y ofrecerle el beso de paz, antes de haber entrevistado al superior.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Luego de hacer la oración en común se le ofrezca, tal como es debido, la efusiva demostración del abrazo fraterno.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Solo el superior y aquellos que el superior haya designado podrán entretenerse con los huéspedes que están de paso.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>Cuando los huéspedes se quedan a comer, no será lícito a quien está de paso comer con los hermanos. Comerá solamente con el superior para que pueda ser edificado.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DEL SILENCIO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>A nadie le será lícito hablar y no se escuchen otras palabras fuera de las que lee en alta voz, según el uso de la Escritura divina, o las que quiera decir el superior o a aquel a quien hubiere invitado a hablar.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EL AYUNO</w:t>
      </w:r>
    </w:p>
    <w:p w:rsidR="00D34D12" w:rsidRDefault="002930DE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Pafnucio</w:t>
      </w:r>
      <w:proofErr w:type="spellEnd"/>
      <w:r>
        <w:rPr>
          <w:rFonts w:ascii="Arial" w:hAnsi="Arial" w:cs="Arial"/>
        </w:rPr>
        <w:t xml:space="preserve"> dijo: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Han sido dichas cosas grandes y útiles, todas para el bien de las almas. Sin </w:t>
      </w:r>
      <w:proofErr w:type="gramStart"/>
      <w:r>
        <w:rPr>
          <w:rFonts w:ascii="Arial" w:hAnsi="Arial" w:cs="Arial"/>
        </w:rPr>
        <w:t>embargo</w:t>
      </w:r>
      <w:proofErr w:type="gramEnd"/>
      <w:r>
        <w:rPr>
          <w:rFonts w:ascii="Arial" w:hAnsi="Arial" w:cs="Arial"/>
        </w:rPr>
        <w:t xml:space="preserve"> aún no hemos dicho nada sobre las criterios a tener en la observancia de los ayunos.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No encuentro otro testimonio mejor para convalidar la norma del ayuno que la siguiente: 4. </w:t>
      </w:r>
      <w:r>
        <w:rPr>
          <w:rFonts w:ascii="Arial" w:hAnsi="Arial" w:cs="Arial"/>
          <w:i/>
          <w:iCs/>
        </w:rPr>
        <w:t>Pedro y Juan subían al templo a eso de la hora nona (</w:t>
      </w:r>
      <w:proofErr w:type="spellStart"/>
      <w:r>
        <w:rPr>
          <w:rFonts w:ascii="Arial" w:hAnsi="Arial" w:cs="Arial"/>
          <w:i/>
          <w:iCs/>
        </w:rPr>
        <w:t>Hech</w:t>
      </w:r>
      <w:proofErr w:type="spellEnd"/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>3, 1).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Se debe observar, pues, esta regla: que se coma a la hora nona, con excepción del domingo. Es tal día se debe permanecer libres para Dios.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 xml:space="preserve">En ese día no se organice ningún trabajo, sino que se pase el día entero en </w:t>
      </w:r>
      <w:r>
        <w:rPr>
          <w:rFonts w:ascii="Arial" w:hAnsi="Arial" w:cs="Arial"/>
          <w:i/>
          <w:iCs/>
        </w:rPr>
        <w:t xml:space="preserve">himnos, salmos y cánticos espirituales (Efes. </w:t>
      </w:r>
      <w:r>
        <w:rPr>
          <w:rFonts w:ascii="Arial" w:hAnsi="Arial" w:cs="Arial"/>
        </w:rPr>
        <w:t>5, 19).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EL TRABAJO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conveniente dar algunas instrucciones acerca del modo en el cual los hermanos deben trabajar.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De la hora prima a la hora de tercia nos dedicamos a Dios.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De la hora tercia a la hora nona se haga, sin lamentaciones, cuanto ha sido ordenado.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Quienes quieran obedecer fielmente recuerden aquel dicho del Apóstol: </w:t>
      </w:r>
      <w:r>
        <w:rPr>
          <w:rFonts w:ascii="Arial" w:hAnsi="Arial" w:cs="Arial"/>
          <w:i/>
          <w:iCs/>
        </w:rPr>
        <w:t>Haz todo sin murmurar, ni dudar (</w:t>
      </w:r>
      <w:proofErr w:type="spellStart"/>
      <w:r>
        <w:rPr>
          <w:rFonts w:ascii="Arial" w:hAnsi="Arial" w:cs="Arial"/>
          <w:i/>
          <w:iCs/>
        </w:rPr>
        <w:t>Filip</w:t>
      </w:r>
      <w:proofErr w:type="spellEnd"/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>2, 14).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Recordemos aquella terrible sentencia: </w:t>
      </w:r>
      <w:r>
        <w:rPr>
          <w:rFonts w:ascii="Arial" w:hAnsi="Arial" w:cs="Arial"/>
          <w:i/>
          <w:iCs/>
        </w:rPr>
        <w:t xml:space="preserve">No murmuréis, como hicieron algunos de ellos y murieron a manos del exterminador (1Cor. 10, </w:t>
      </w:r>
      <w:r>
        <w:rPr>
          <w:rFonts w:ascii="Arial" w:hAnsi="Arial" w:cs="Arial"/>
        </w:rPr>
        <w:t>10).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superior debe encomendar la dirección de todos los trabajos que deban ejecutarse a un hermano capaz, de modo que todos los demás obedezcan a sus órdenes.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Es necesario establecer cómo deben ser tenidas en consideración tanto las enfermedades como las capacidades de los individuos.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Los hermanos vivan del trabajo manual de acuerdo a las enseñanzas del Apóstol que dijo: </w:t>
      </w:r>
      <w:r>
        <w:rPr>
          <w:rFonts w:ascii="Arial" w:hAnsi="Arial" w:cs="Arial"/>
          <w:i/>
          <w:iCs/>
        </w:rPr>
        <w:t>Trabajo</w:t>
      </w:r>
      <w:r>
        <w:rPr>
          <w:rFonts w:ascii="Arial" w:hAnsi="Arial" w:cs="Arial"/>
          <w:i/>
          <w:iCs/>
          <w:sz w:val="15"/>
          <w:szCs w:val="15"/>
        </w:rPr>
        <w:t xml:space="preserve"> </w:t>
      </w:r>
      <w:r>
        <w:rPr>
          <w:rFonts w:ascii="Arial" w:hAnsi="Arial" w:cs="Arial"/>
          <w:i/>
          <w:iCs/>
        </w:rPr>
        <w:t xml:space="preserve">con mis manos para no ser una carga a ninguno de vosotros (1Cor. 4, </w:t>
      </w:r>
      <w:r>
        <w:rPr>
          <w:rFonts w:ascii="Arial" w:hAnsi="Arial" w:cs="Arial"/>
        </w:rPr>
        <w:t>12; 1</w:t>
      </w:r>
      <w:r>
        <w:rPr>
          <w:rFonts w:ascii="Arial" w:hAnsi="Arial" w:cs="Arial"/>
          <w:i/>
          <w:iCs/>
        </w:rPr>
        <w:t xml:space="preserve">Tes. </w:t>
      </w:r>
      <w:r>
        <w:rPr>
          <w:rFonts w:ascii="Arial" w:hAnsi="Arial" w:cs="Arial"/>
        </w:rPr>
        <w:t>2, 9).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Sin embargo, si alguno a causa del ayuno y del trabajo manual se siente oprimido por el cansancio, el anciano debe ver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dar reposo a </w:t>
      </w:r>
      <w:proofErr w:type="gramStart"/>
      <w:r>
        <w:rPr>
          <w:rFonts w:ascii="Arial" w:hAnsi="Arial" w:cs="Arial"/>
        </w:rPr>
        <w:t>este fatiga</w:t>
      </w:r>
      <w:proofErr w:type="gramEnd"/>
      <w:r>
        <w:rPr>
          <w:rFonts w:ascii="Arial" w:hAnsi="Arial" w:cs="Arial"/>
        </w:rPr>
        <w:t>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Quien al contrario es de constitución física robusta debe trabajar en lo que fuera, buscando como el Apóstol </w:t>
      </w:r>
      <w:r>
        <w:rPr>
          <w:rFonts w:ascii="Arial" w:hAnsi="Arial" w:cs="Arial"/>
          <w:i/>
          <w:iCs/>
        </w:rPr>
        <w:t xml:space="preserve">reducir a esclavitud el propio cuerpo (1Cor. 9, </w:t>
      </w:r>
      <w:r>
        <w:rPr>
          <w:rFonts w:ascii="Arial" w:hAnsi="Arial" w:cs="Arial"/>
        </w:rPr>
        <w:t>27).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>Recordemos algo que repetido con frecuencia: a nadie le sea lícito hacer lo que fuera por su propia voluntad, sin el permiso del superior.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SERVICIOS COMUNES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Una vez establecidos los servicios de utilidad común los hermanos procuren llevarlos </w:t>
      </w:r>
      <w:proofErr w:type="spellStart"/>
      <w:r>
        <w:rPr>
          <w:rFonts w:ascii="Arial" w:hAnsi="Arial" w:cs="Arial"/>
        </w:rPr>
        <w:t>acabo</w:t>
      </w:r>
      <w:proofErr w:type="spellEnd"/>
      <w:r>
        <w:rPr>
          <w:rFonts w:ascii="Arial" w:hAnsi="Arial" w:cs="Arial"/>
        </w:rPr>
        <w:t xml:space="preserve"> advirtiéndose mutuamente para una buena ejecución.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Pero si la comunidad de los hermanos es numerosa, el superior debe organizar oficios semanales de modo que se alternen por turnos.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La despensa conviene que sea encargada a alguien que, por empezar, sea capaz de dominar las tentaciones de la gula y tema la condenación de Judas que fue </w:t>
      </w:r>
      <w:r>
        <w:rPr>
          <w:rFonts w:ascii="Arial" w:hAnsi="Arial" w:cs="Arial"/>
          <w:i/>
          <w:iCs/>
        </w:rPr>
        <w:t>ladrón desde el comienzo (Jn. 12, 6</w:t>
      </w:r>
      <w:r>
        <w:rPr>
          <w:rFonts w:ascii="Arial" w:hAnsi="Arial" w:cs="Arial"/>
        </w:rPr>
        <w:t xml:space="preserve">8, 44). Se recuerde, pues, que el encargado de este oficio debe merecerse aquella frase del Apóstol: </w:t>
      </w:r>
      <w:r>
        <w:rPr>
          <w:rFonts w:ascii="Arial" w:hAnsi="Arial" w:cs="Arial"/>
          <w:i/>
          <w:iCs/>
        </w:rPr>
        <w:t>Quien ha servido bien, se ha ganado un puesto honorable. (1Tim.</w:t>
      </w:r>
      <w:r>
        <w:rPr>
          <w:rFonts w:ascii="Arial" w:hAnsi="Arial" w:cs="Arial"/>
          <w:i/>
          <w:iCs/>
          <w:sz w:val="15"/>
          <w:szCs w:val="15"/>
        </w:rPr>
        <w:t xml:space="preserve"> </w:t>
      </w:r>
      <w:r>
        <w:rPr>
          <w:rFonts w:ascii="Arial" w:hAnsi="Arial" w:cs="Arial"/>
        </w:rPr>
        <w:t>3, 13).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hermanos sepan que todas las cosas que emplean en el monasterio, sea utensilios, sea recipientes o herramientas, o cualquier otra cosa, todo es sagrado.</w:t>
      </w:r>
      <w:r>
        <w:rPr>
          <w:rFonts w:ascii="Arial" w:hAnsi="Arial" w:cs="Arial"/>
          <w:sz w:val="15"/>
          <w:szCs w:val="15"/>
        </w:rPr>
        <w:t xml:space="preserve"> 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Y si uno ha tratado tales objetos con descuido,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</w:rPr>
        <w:t>participará de la suerte del Rey Baltasar que bebía con las concubinas en los vasos sagrados, y un día se percatará que tipo de castigo merece.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>Estos preceptos, pues, serán observados cumplidamente y se deben leer en voz alta todos los días a todos los hermanos, reunidos en común para escucharlos.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ASUNTOS VARIOS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Macario dijo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La Verdad en persona nos confirma, cuando dice: </w:t>
      </w:r>
      <w:r>
        <w:rPr>
          <w:rFonts w:ascii="Arial" w:hAnsi="Arial" w:cs="Arial"/>
          <w:i/>
          <w:iCs/>
        </w:rPr>
        <w:t xml:space="preserve">Toda cuestión será resuelta en base a la declaración de dos o más testigos (Mt. </w:t>
      </w:r>
      <w:r>
        <w:rPr>
          <w:rFonts w:ascii="Arial" w:hAnsi="Arial" w:cs="Arial"/>
        </w:rPr>
        <w:t>18, 16).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 xml:space="preserve">No podemos, pues, pasar en silencio este punto: en qué modo los monasterios puedan conservan una paz estable en su interior. 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DE LOS QUE PASAN DE OTROS MONASTERIOS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No será lícito acoger un hermano proveniente de otro monasterio sin el consentimiento de su superior.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No solamente no podrá ser recibido, sino que ni siquiera será lícito encontrase con él, como dice el Apóstol: ¿</w:t>
      </w:r>
      <w:r>
        <w:rPr>
          <w:rFonts w:ascii="Arial" w:hAnsi="Arial" w:cs="Arial"/>
          <w:i/>
          <w:iCs/>
        </w:rPr>
        <w:t>por qué has abandonado la fe primera? (1</w:t>
      </w:r>
      <w:r>
        <w:rPr>
          <w:rFonts w:ascii="Arial" w:hAnsi="Arial" w:cs="Arial"/>
        </w:rPr>
        <w:t>Tim. 5, 12).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Si ha hecho el pedido a su superior para entrar en otro monasterio, le sea hecha una carta de recomendación para el superior del monasterio en el cual desea vivir, y bajo tales condiciones sea recibido.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Todos los hermanos que encontrará en el nuevo monasterio tendrán sobre él la precedencia. Y no se </w:t>
      </w:r>
      <w:proofErr w:type="spellStart"/>
      <w:r>
        <w:rPr>
          <w:rFonts w:ascii="Arial" w:hAnsi="Arial" w:cs="Arial"/>
        </w:rPr>
        <w:t>vanagloríe</w:t>
      </w:r>
      <w:proofErr w:type="spellEnd"/>
      <w:r>
        <w:rPr>
          <w:rFonts w:ascii="Arial" w:hAnsi="Arial" w:cs="Arial"/>
        </w:rPr>
        <w:t xml:space="preserve"> de lo que fue, sino que se someta a la prueba en la vida que recomienza.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En el caso de que el neo-recibido dé muestras de tener alguna propiedad, libro o lo que fuera, no le será permitido conservarlo, para que pueda ser perfecto, como no lo ha podido ser en otro lugar.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 xml:space="preserve">Si durante una reunión de los hermanos se produce un debate sobre la Sagrada Escritura, si por acaso el recibido en es docto en las Escrituras, sin </w:t>
      </w:r>
      <w:proofErr w:type="gramStart"/>
      <w:r>
        <w:rPr>
          <w:rFonts w:ascii="Arial" w:hAnsi="Arial" w:cs="Arial"/>
        </w:rPr>
        <w:t>embargo</w:t>
      </w:r>
      <w:proofErr w:type="gramEnd"/>
      <w:r>
        <w:rPr>
          <w:rFonts w:ascii="Arial" w:hAnsi="Arial" w:cs="Arial"/>
        </w:rPr>
        <w:t xml:space="preserve"> no le será lícito aún intervenir, a menos que lo invite el superior.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HUÉSPEDES CLÉRIGOS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 llega como huésped una persona perteneciente al clero, será recibido con todo respeto, como ministro del altar.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Cuando él está presente, no le será lícito a los otros recitar la parte conclusiva de la oración, inclusive si el invitado es simplemente hostiario. dado que es ministro del templo.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Si se tratare de un eclesiástico caído en cualquier falta y sea comprobado que la cosa es verdadera, no le será lícito a él concluir la oración, sino que lo haga el superior, o quien viene después de él en jerarquía, o cualquier otro de los hermanos que el superior hubiere designado.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 nadie, ni siquiera a los eclesiásticos, se debe permitir habitar en monasterio, a menos que se trate de una persona a la cual una caída en el pecado lo ha inducido a humillarse, y es un herido que la medicina de la humillación debe curar en el monasterio.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</w:rPr>
        <w:t>Si cumplís todas estas cosas seréis irreprensibles.</w:t>
      </w:r>
    </w:p>
    <w:p w:rsidR="00D34D12" w:rsidRDefault="002930DE">
      <w:pPr>
        <w:pStyle w:val="NormalWeb"/>
        <w:jc w:val="center"/>
        <w:rPr>
          <w:rFonts w:ascii="Arial" w:hAnsi="Arial" w:cs="Arial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 xml:space="preserve">PENAS, JUICIOS Y CORRECCIÓN FRATERNA 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Otro argumento aún que no podemos descuidar: cómo deben ser corregidas, de acuerdo a su entidad, las culpas de los </w:t>
      </w:r>
      <w:proofErr w:type="gramStart"/>
      <w:r>
        <w:rPr>
          <w:rFonts w:ascii="Arial" w:hAnsi="Arial" w:cs="Arial"/>
        </w:rPr>
        <w:t>individuos .</w:t>
      </w:r>
      <w:proofErr w:type="gramEnd"/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Para la excomunión se observará la norma siguiente: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Si algún hermano ha hecho un discurso inútil, sea reo de tribunal, y por tres días sea excluido de la comunidad de los hermanos y a nadie le sea lícito absolutamente juntársele, ni hablarle.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Si uno ha sido sorprendido riendo o diciendo bromas triviales, como dice el Apóstol: </w:t>
      </w:r>
      <w:r>
        <w:rPr>
          <w:rFonts w:ascii="Arial" w:hAnsi="Arial" w:cs="Arial"/>
          <w:i/>
          <w:iCs/>
        </w:rPr>
        <w:t xml:space="preserve">son todas cosas inconvenientes (Efes. </w:t>
      </w:r>
      <w:r>
        <w:rPr>
          <w:rFonts w:ascii="Arial" w:hAnsi="Arial" w:cs="Arial"/>
        </w:rPr>
        <w:t>5, 4), determinamos que le sea puesto el freno y sufra el látigo de humillación en el nombre del Señor por dos semanas.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Dice el Apóstol: </w:t>
      </w:r>
      <w:r>
        <w:rPr>
          <w:rFonts w:ascii="Arial" w:hAnsi="Arial" w:cs="Arial"/>
          <w:i/>
          <w:iCs/>
        </w:rPr>
        <w:t xml:space="preserve">Si un hermano entre vosotros es acusado como </w:t>
      </w:r>
      <w:proofErr w:type="spellStart"/>
      <w:r>
        <w:rPr>
          <w:rFonts w:ascii="Arial" w:hAnsi="Arial" w:cs="Arial"/>
          <w:i/>
          <w:iCs/>
        </w:rPr>
        <w:t>malediciente</w:t>
      </w:r>
      <w:proofErr w:type="spellEnd"/>
      <w:r>
        <w:rPr>
          <w:rFonts w:ascii="Arial" w:hAnsi="Arial" w:cs="Arial"/>
          <w:i/>
          <w:iCs/>
        </w:rPr>
        <w:t xml:space="preserve"> o iracundo, o soberbio, o avaro,</w:t>
      </w:r>
      <w:r>
        <w:rPr>
          <w:rFonts w:ascii="Arial" w:hAnsi="Arial" w:cs="Arial"/>
        </w:rPr>
        <w:t xml:space="preserve"> y cosas semejantes, </w:t>
      </w:r>
      <w:r>
        <w:rPr>
          <w:rFonts w:ascii="Arial" w:hAnsi="Arial" w:cs="Arial"/>
          <w:i/>
          <w:iCs/>
        </w:rPr>
        <w:t xml:space="preserve">señaladlo y no tengáis relaciones con él; no lo consideréis, sin </w:t>
      </w:r>
      <w:proofErr w:type="gramStart"/>
      <w:r>
        <w:rPr>
          <w:rFonts w:ascii="Arial" w:hAnsi="Arial" w:cs="Arial"/>
          <w:i/>
          <w:iCs/>
        </w:rPr>
        <w:t>embargo</w:t>
      </w:r>
      <w:proofErr w:type="gramEnd"/>
      <w:r>
        <w:rPr>
          <w:rFonts w:ascii="Arial" w:hAnsi="Arial" w:cs="Arial"/>
          <w:i/>
          <w:iCs/>
        </w:rPr>
        <w:t xml:space="preserve"> como enemigo, corregidlo como hermano (1Cor. </w:t>
      </w:r>
      <w:r>
        <w:rPr>
          <w:rFonts w:ascii="Arial" w:hAnsi="Arial" w:cs="Arial"/>
        </w:rPr>
        <w:t xml:space="preserve">5, 11; </w:t>
      </w:r>
      <w:r>
        <w:rPr>
          <w:rFonts w:ascii="Arial" w:hAnsi="Arial" w:cs="Arial"/>
          <w:i/>
          <w:iCs/>
        </w:rPr>
        <w:t>2Tes.</w:t>
      </w:r>
      <w:r>
        <w:rPr>
          <w:rFonts w:ascii="Arial" w:hAnsi="Arial" w:cs="Arial"/>
          <w:i/>
          <w:iCs/>
          <w:sz w:val="15"/>
          <w:szCs w:val="15"/>
        </w:rPr>
        <w:t xml:space="preserve"> </w:t>
      </w:r>
      <w:r>
        <w:rPr>
          <w:rFonts w:ascii="Arial" w:hAnsi="Arial" w:cs="Arial"/>
        </w:rPr>
        <w:t xml:space="preserve">3, 14-15); y en otro pasaje: </w:t>
      </w:r>
      <w:r>
        <w:rPr>
          <w:rFonts w:ascii="Arial" w:hAnsi="Arial" w:cs="Arial"/>
          <w:i/>
          <w:iCs/>
        </w:rPr>
        <w:t xml:space="preserve">Si un hermano fuese descubierto en una culpa, vosotros que vivís bajo la moción del Espíritu, corregidlo con espíritu de dulcedumbre (Gal. 6, 1). 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Así debéis amonestaros mutuamente, para que cada uno ayude al otro, mediante frecuentes humillaciones, a perseverar en el monasterio no como réprobo, sino como digno de alabanza y perfecto.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 los tienen el cargo de la corrección les ordenamos que ni siquiera sea nombrada entre vosotros la parcialidad, sino que todos sean amados con igual afecto y rectitud de corazón a fin de que todos sean salvos.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imparcialidad es muy querida a Dios, mientras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al contrario, la parcialidad, de la cual nace la injusticia, le es extremadamente odiosa.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Por lo cual el profeta exclama: </w:t>
      </w:r>
      <w:r>
        <w:rPr>
          <w:rFonts w:ascii="Arial" w:hAnsi="Arial" w:cs="Arial"/>
          <w:i/>
          <w:iCs/>
        </w:rPr>
        <w:t xml:space="preserve">Si en verdad habláis de justicia, sean rectos vuestros juicios, oh hijos de los hombres (S. </w:t>
      </w:r>
      <w:r>
        <w:rPr>
          <w:rFonts w:ascii="Arial" w:hAnsi="Arial" w:cs="Arial"/>
        </w:rPr>
        <w:t>57, 2).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No ignore quien descuida corregir al que se equivoca que deberá dar cuentas con mayor severidad, porque de la ruina del alma de un hermano se le pedirá cuenta a la mano del otro.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Sed fieles y óptimos maestros, para poder edificar a los otros no solo con palabras, sino con acciones. No es verdadero maestro quien desea enseñar solamente con palabras.</w:t>
      </w:r>
    </w:p>
    <w:p w:rsidR="00D34D12" w:rsidRDefault="002930DE">
      <w:pPr>
        <w:pStyle w:val="NormalWeb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Arial" w:hAnsi="Arial" w:cs="Arial"/>
          <w:i/>
          <w:iCs/>
        </w:rPr>
        <w:t>Corregid a los rebeldes, sostened a los débiles, animad a los tímidos, sed pacientes con todos (1Tes.</w:t>
      </w:r>
      <w:r>
        <w:rPr>
          <w:rFonts w:ascii="Arial" w:hAnsi="Arial" w:cs="Arial"/>
          <w:i/>
          <w:iCs/>
          <w:sz w:val="15"/>
          <w:szCs w:val="15"/>
        </w:rPr>
        <w:t xml:space="preserve"> </w:t>
      </w:r>
      <w:r>
        <w:rPr>
          <w:rFonts w:ascii="Arial" w:hAnsi="Arial" w:cs="Arial"/>
        </w:rPr>
        <w:t>5, 14), y a cuántos habréis conquistado, por otros tantos recibiréis un premio eterno; en el nombre del Padre y del Hijo y del Espíritu Santo, a quien sea la gloria, la alabanza y el honor por los siglos de los siglos. Amen.</w:t>
      </w:r>
    </w:p>
    <w:p w:rsidR="00D34D12" w:rsidRDefault="002930DE">
      <w:pPr>
        <w:pStyle w:val="NormalWeb"/>
        <w:jc w:val="center"/>
        <w:rPr>
          <w:rFonts w:ascii="Cooper Blk BT" w:hAnsi="Cooper Blk BT" w:cs="Cooper Blk BT"/>
          <w:color w:val="0000FF"/>
          <w:sz w:val="36"/>
          <w:szCs w:val="36"/>
        </w:rPr>
      </w:pPr>
      <w:r>
        <w:rPr>
          <w:rFonts w:ascii="Cooper Blk BT" w:hAnsi="Cooper Blk BT" w:cs="Cooper Blk BT"/>
          <w:color w:val="0000FF"/>
          <w:sz w:val="36"/>
          <w:szCs w:val="36"/>
        </w:rPr>
        <w:t>CONCLUSIÓN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Feliz quien lee con fidelidad estas amonestaciones, feliz quien con gusto las escucha.</w:t>
      </w:r>
    </w:p>
    <w:p w:rsidR="00D34D12" w:rsidRDefault="002930D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Si, tanto el que lee como el que escucha, no pone en </w:t>
      </w:r>
      <w:proofErr w:type="spellStart"/>
      <w:r>
        <w:rPr>
          <w:rFonts w:ascii="Arial" w:hAnsi="Arial" w:cs="Arial"/>
        </w:rPr>
        <w:t>practica</w:t>
      </w:r>
      <w:proofErr w:type="spellEnd"/>
      <w:r>
        <w:rPr>
          <w:rFonts w:ascii="Arial" w:hAnsi="Arial" w:cs="Arial"/>
        </w:rPr>
        <w:t xml:space="preserve"> cuidadosamente todo lo que está escrito no solamente perderá su felicidad, sino que incurrirá en la condenación preparada para el demonio y sus ángeles.</w:t>
      </w:r>
    </w:p>
    <w:p w:rsidR="00D34D12" w:rsidRDefault="002930DE">
      <w:pPr>
        <w:pStyle w:val="NormalWeb"/>
      </w:pPr>
      <w:r>
        <w:rPr>
          <w:rFonts w:ascii="Arial" w:hAnsi="Arial" w:cs="Arial"/>
          <w:i/>
          <w:iCs/>
        </w:rPr>
        <w:t xml:space="preserve">Es necesario orar sin interrupción </w:t>
      </w:r>
      <w:r>
        <w:rPr>
          <w:rFonts w:ascii="Arial" w:hAnsi="Arial" w:cs="Arial"/>
        </w:rPr>
        <w:t xml:space="preserve">para que el Señor se digne salvarnos, introduciéndonos </w:t>
      </w:r>
      <w:r>
        <w:rPr>
          <w:rFonts w:ascii="Arial" w:hAnsi="Arial" w:cs="Arial"/>
          <w:i/>
          <w:iCs/>
        </w:rPr>
        <w:t xml:space="preserve">en la gloria por los siglos de los siglos. Amen (1Tes. 5, 17, 2Tim. </w:t>
      </w:r>
      <w:r>
        <w:rPr>
          <w:rFonts w:ascii="Arial" w:hAnsi="Arial" w:cs="Arial"/>
        </w:rPr>
        <w:t>4, 18).</w:t>
      </w:r>
    </w:p>
    <w:p w:rsidR="002930DE" w:rsidRDefault="002930DE"/>
    <w:sectPr w:rsidR="002930DE">
      <w:pgSz w:w="11907" w:h="16840" w:code="9"/>
      <w:pgMar w:top="1417" w:right="1701" w:bottom="141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k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0CD"/>
    <w:rsid w:val="00193607"/>
    <w:rsid w:val="001F5FE0"/>
    <w:rsid w:val="002930DE"/>
    <w:rsid w:val="00D34D12"/>
    <w:rsid w:val="00D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B3EB03A-38A2-46CC-A232-488723C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6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6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63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M.S.C.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 Misioneros del Sagrado Corazón en el Peru</dc:creator>
  <cp:lastModifiedBy>Gerardo Müller Wagner</cp:lastModifiedBy>
  <cp:revision>2</cp:revision>
  <dcterms:created xsi:type="dcterms:W3CDTF">2017-12-30T00:31:00Z</dcterms:created>
  <dcterms:modified xsi:type="dcterms:W3CDTF">2017-12-30T00:31:00Z</dcterms:modified>
</cp:coreProperties>
</file>