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8D" w:rsidRDefault="00B60E8D"/>
    <w:p w:rsidR="005B3DE8" w:rsidRDefault="005B3DE8"/>
    <w:p w:rsidR="004B7EF3" w:rsidRDefault="004B7EF3" w:rsidP="004B7EF3">
      <w:r>
        <w:t>Domingo 2 de Pascua C Iglesia del Hogar</w:t>
      </w:r>
    </w:p>
    <w:p w:rsidR="004B7EF3" w:rsidRPr="00882574" w:rsidRDefault="004B7EF3" w:rsidP="004B7EF3">
      <w:pPr>
        <w:rPr>
          <w:sz w:val="24"/>
          <w:szCs w:val="24"/>
        </w:rPr>
      </w:pPr>
      <w:r w:rsidRPr="00882574">
        <w:rPr>
          <w:sz w:val="24"/>
          <w:szCs w:val="24"/>
        </w:rPr>
        <w:t>1 Introducción a las Lecturas</w:t>
      </w:r>
    </w:p>
    <w:p w:rsidR="004B7EF3" w:rsidRPr="00882574" w:rsidRDefault="004B7EF3" w:rsidP="004B7EF3">
      <w:pPr>
        <w:pStyle w:val="Prrafodelista"/>
        <w:numPr>
          <w:ilvl w:val="1"/>
          <w:numId w:val="7"/>
        </w:numPr>
        <w:rPr>
          <w:sz w:val="24"/>
          <w:szCs w:val="24"/>
        </w:rPr>
      </w:pPr>
      <w:r w:rsidRPr="00882574">
        <w:rPr>
          <w:sz w:val="24"/>
          <w:szCs w:val="24"/>
        </w:rPr>
        <w:t>Primera Lectura:</w:t>
      </w:r>
    </w:p>
    <w:p w:rsidR="004B7EF3" w:rsidRPr="00882574" w:rsidRDefault="004B7EF3" w:rsidP="004B7EF3">
      <w:pPr>
        <w:pStyle w:val="Prrafodelista"/>
        <w:ind w:left="360"/>
        <w:rPr>
          <w:sz w:val="24"/>
          <w:szCs w:val="24"/>
        </w:rPr>
      </w:pPr>
    </w:p>
    <w:p w:rsidR="004B7EF3" w:rsidRPr="00882574" w:rsidRDefault="004B7EF3" w:rsidP="004B7EF3">
      <w:pPr>
        <w:pStyle w:val="Prrafodelista"/>
        <w:numPr>
          <w:ilvl w:val="1"/>
          <w:numId w:val="7"/>
        </w:numPr>
        <w:rPr>
          <w:sz w:val="24"/>
          <w:szCs w:val="24"/>
        </w:rPr>
      </w:pPr>
      <w:r w:rsidRPr="00882574">
        <w:rPr>
          <w:sz w:val="24"/>
          <w:szCs w:val="24"/>
        </w:rPr>
        <w:t>Segunda Lectura: Apocalipsis 1.9-11a. 12-13. 17-19</w:t>
      </w:r>
    </w:p>
    <w:p w:rsidR="004B7EF3" w:rsidRDefault="004B7EF3" w:rsidP="004B7EF3">
      <w:pPr>
        <w:rPr>
          <w:sz w:val="24"/>
          <w:szCs w:val="24"/>
        </w:rPr>
      </w:pPr>
      <w:r w:rsidRPr="00882574">
        <w:rPr>
          <w:sz w:val="24"/>
          <w:szCs w:val="24"/>
        </w:rPr>
        <w:t>Si algo me ha causado dificultad en la Biblia ha sido el libro del Apocalipsis. Uno lee y lee y no entiende casi nada. Se arma una confusión tremenda y al final uno deja este libro sagrado como campo de entrenamiento para los expertos.  A lo largo de mi vida he aprendido que hay cosas que no se pueden expresar directamente. Faltan los conceptos. Recuerdo a personas que me han hablado de una experiencia muy profunda de Dios. No encontraban las palabras adecuadas y al final siempre recurrían a imágenes: “Fue como una luz… Fue como si uno estaba de niño seguro en los brazos del padre…”. Apocalipsis es eso: Presentar algo</w:t>
      </w:r>
      <w:r>
        <w:rPr>
          <w:sz w:val="24"/>
          <w:szCs w:val="24"/>
        </w:rPr>
        <w:t xml:space="preserve"> inexplicable por medio de imágenes y símbolos.</w:t>
      </w:r>
    </w:p>
    <w:p w:rsidR="004B7EF3" w:rsidRDefault="004B7EF3" w:rsidP="004B7EF3">
      <w:pPr>
        <w:rPr>
          <w:sz w:val="24"/>
          <w:szCs w:val="24"/>
        </w:rPr>
      </w:pPr>
      <w:r>
        <w:rPr>
          <w:sz w:val="24"/>
          <w:szCs w:val="24"/>
        </w:rPr>
        <w:t>El problema es que  los símbolos de los judíos son distintos de los nuestros. Si pensamos que han pasado dos mil años, no nos oponemos que los expertos nos den una mano.  Pero aún así podemos entender algunas cosas importantes de la lectura sin su ayuda.</w:t>
      </w:r>
    </w:p>
    <w:p w:rsidR="004B7EF3" w:rsidRDefault="004B7EF3" w:rsidP="004B7EF3">
      <w:pPr>
        <w:rPr>
          <w:sz w:val="24"/>
          <w:szCs w:val="24"/>
        </w:rPr>
      </w:pPr>
      <w:r>
        <w:rPr>
          <w:sz w:val="24"/>
          <w:szCs w:val="24"/>
        </w:rPr>
        <w:t xml:space="preserve">A mí me dice que se habla del resucitado y él tiene poder sobre la muerte y el infierno. Y puesto que me ama querrá llevarme donde está él.  Hasta aquí estaremos de acuerdo, ¿no? Y Jesús es el primer y el último, es decir, de él viene todo y a él vendrá todo, también yo, también usted. Conclusión: Jesús vive, él me salvará de la muerte y del infierno. El resucitado es mi destino, es promesa, esperanza de que él me </w:t>
      </w:r>
      <w:proofErr w:type="gramStart"/>
      <w:r>
        <w:rPr>
          <w:sz w:val="24"/>
          <w:szCs w:val="24"/>
        </w:rPr>
        <w:t>salvará</w:t>
      </w:r>
      <w:proofErr w:type="gramEnd"/>
      <w:r>
        <w:rPr>
          <w:sz w:val="24"/>
          <w:szCs w:val="24"/>
        </w:rPr>
        <w:t xml:space="preserve"> a pesar de mis debilidades…</w:t>
      </w:r>
    </w:p>
    <w:p w:rsidR="004B7EF3" w:rsidRDefault="004B7EF3" w:rsidP="004B7EF3">
      <w:pPr>
        <w:rPr>
          <w:sz w:val="24"/>
          <w:szCs w:val="24"/>
        </w:rPr>
      </w:pPr>
      <w:r>
        <w:rPr>
          <w:sz w:val="24"/>
          <w:szCs w:val="24"/>
        </w:rPr>
        <w:t>Si quiere leer algo más de este tipo de mensaje además de la Apocalipsis, lea especialmente a Ezequiel que lucha con los mismos problemas: ha visto a Dios y no sabe como comunicarlo a no ser por medio de imágenes.</w:t>
      </w: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Default="004B7EF3" w:rsidP="004B7EF3">
      <w:pPr>
        <w:rPr>
          <w:sz w:val="24"/>
          <w:szCs w:val="24"/>
        </w:rPr>
      </w:pPr>
    </w:p>
    <w:p w:rsidR="004B7EF3" w:rsidRPr="006C4A2E" w:rsidRDefault="004B7EF3" w:rsidP="004B7EF3">
      <w:pPr>
        <w:rPr>
          <w:sz w:val="24"/>
          <w:szCs w:val="24"/>
        </w:rPr>
      </w:pPr>
      <w:r w:rsidRPr="006C4A2E">
        <w:rPr>
          <w:sz w:val="24"/>
          <w:szCs w:val="24"/>
        </w:rPr>
        <w:t>6.- Leamos la Biblia con la Iglesia</w:t>
      </w:r>
    </w:p>
    <w:p w:rsidR="004B7EF3" w:rsidRPr="006C4A2E" w:rsidRDefault="004B7EF3" w:rsidP="004B7EF3">
      <w:pPr>
        <w:rPr>
          <w:sz w:val="24"/>
          <w:szCs w:val="24"/>
        </w:rPr>
      </w:pPr>
      <w:r w:rsidRPr="006C4A2E">
        <w:rPr>
          <w:sz w:val="24"/>
          <w:szCs w:val="24"/>
        </w:rPr>
        <w:t>Semana de Pascua (in albis)</w:t>
      </w:r>
    </w:p>
    <w:p w:rsidR="004B7EF3" w:rsidRPr="006C4A2E" w:rsidRDefault="004B7EF3" w:rsidP="004B7EF3">
      <w:pPr>
        <w:rPr>
          <w:sz w:val="24"/>
          <w:szCs w:val="24"/>
        </w:rPr>
      </w:pPr>
      <w:r>
        <w:rPr>
          <w:sz w:val="24"/>
          <w:szCs w:val="24"/>
        </w:rPr>
        <w:t xml:space="preserve">Lunes de la Pascua: </w:t>
      </w:r>
      <w:r>
        <w:rPr>
          <w:sz w:val="24"/>
          <w:szCs w:val="24"/>
        </w:rPr>
        <w:tab/>
      </w:r>
      <w:r w:rsidRPr="006C4A2E">
        <w:rPr>
          <w:sz w:val="24"/>
          <w:szCs w:val="24"/>
        </w:rPr>
        <w:t>Hechos 2,14-22-32;</w:t>
      </w:r>
      <w:r>
        <w:rPr>
          <w:sz w:val="24"/>
          <w:szCs w:val="24"/>
        </w:rPr>
        <w:tab/>
      </w:r>
      <w:r w:rsidRPr="006C4A2E">
        <w:rPr>
          <w:sz w:val="24"/>
          <w:szCs w:val="24"/>
        </w:rPr>
        <w:t xml:space="preserve"> Lc 24,13-35 </w:t>
      </w:r>
    </w:p>
    <w:p w:rsidR="004B7EF3" w:rsidRPr="006C4A2E" w:rsidRDefault="004B7EF3" w:rsidP="004B7EF3">
      <w:pPr>
        <w:rPr>
          <w:sz w:val="24"/>
          <w:szCs w:val="24"/>
        </w:rPr>
      </w:pPr>
      <w:r w:rsidRPr="006C4A2E">
        <w:rPr>
          <w:sz w:val="24"/>
          <w:szCs w:val="24"/>
        </w:rPr>
        <w:t>Martes de Pascua:</w:t>
      </w:r>
      <w:r>
        <w:rPr>
          <w:sz w:val="24"/>
          <w:szCs w:val="24"/>
        </w:rPr>
        <w:tab/>
      </w:r>
      <w:r w:rsidRPr="006C4A2E">
        <w:rPr>
          <w:sz w:val="24"/>
          <w:szCs w:val="24"/>
        </w:rPr>
        <w:t xml:space="preserve"> Hechos 2,36-41; </w:t>
      </w:r>
      <w:r>
        <w:rPr>
          <w:sz w:val="24"/>
          <w:szCs w:val="24"/>
        </w:rPr>
        <w:tab/>
      </w:r>
      <w:r w:rsidRPr="006C4A2E">
        <w:rPr>
          <w:sz w:val="24"/>
          <w:szCs w:val="24"/>
        </w:rPr>
        <w:t xml:space="preserve">Jn 20,11-18 </w:t>
      </w:r>
    </w:p>
    <w:p w:rsidR="004B7EF3" w:rsidRPr="006C4A2E" w:rsidRDefault="004B7EF3" w:rsidP="004B7EF3">
      <w:pPr>
        <w:rPr>
          <w:sz w:val="24"/>
          <w:szCs w:val="24"/>
        </w:rPr>
      </w:pPr>
      <w:r w:rsidRPr="006C4A2E">
        <w:rPr>
          <w:sz w:val="24"/>
          <w:szCs w:val="24"/>
        </w:rPr>
        <w:t xml:space="preserve">Miércoles de Pascua: </w:t>
      </w:r>
      <w:r>
        <w:rPr>
          <w:sz w:val="24"/>
          <w:szCs w:val="24"/>
        </w:rPr>
        <w:tab/>
      </w:r>
      <w:r w:rsidRPr="006C4A2E">
        <w:rPr>
          <w:sz w:val="24"/>
          <w:szCs w:val="24"/>
        </w:rPr>
        <w:t xml:space="preserve">Hechos 3,1-10; </w:t>
      </w:r>
      <w:r>
        <w:rPr>
          <w:sz w:val="24"/>
          <w:szCs w:val="24"/>
        </w:rPr>
        <w:tab/>
      </w:r>
      <w:r w:rsidRPr="006C4A2E">
        <w:rPr>
          <w:sz w:val="24"/>
          <w:szCs w:val="24"/>
        </w:rPr>
        <w:t xml:space="preserve">Lc 24,13-35 </w:t>
      </w:r>
    </w:p>
    <w:p w:rsidR="004B7EF3" w:rsidRPr="006C4A2E" w:rsidRDefault="004B7EF3" w:rsidP="004B7EF3">
      <w:pPr>
        <w:rPr>
          <w:sz w:val="24"/>
          <w:szCs w:val="24"/>
        </w:rPr>
      </w:pPr>
      <w:r w:rsidRPr="006C4A2E">
        <w:rPr>
          <w:sz w:val="24"/>
          <w:szCs w:val="24"/>
        </w:rPr>
        <w:t>Jueves de Pascua:</w:t>
      </w:r>
      <w:r>
        <w:rPr>
          <w:sz w:val="24"/>
          <w:szCs w:val="24"/>
        </w:rPr>
        <w:tab/>
      </w:r>
      <w:r w:rsidRPr="006C4A2E">
        <w:rPr>
          <w:sz w:val="24"/>
          <w:szCs w:val="24"/>
        </w:rPr>
        <w:t xml:space="preserve"> Hechos 3,11-26; </w:t>
      </w:r>
      <w:r>
        <w:rPr>
          <w:sz w:val="24"/>
          <w:szCs w:val="24"/>
        </w:rPr>
        <w:tab/>
      </w:r>
      <w:r w:rsidRPr="006C4A2E">
        <w:rPr>
          <w:sz w:val="24"/>
          <w:szCs w:val="24"/>
        </w:rPr>
        <w:t>Lc 24,35-48</w:t>
      </w:r>
    </w:p>
    <w:p w:rsidR="004B7EF3" w:rsidRPr="006C4A2E" w:rsidRDefault="004B7EF3" w:rsidP="004B7EF3">
      <w:pPr>
        <w:rPr>
          <w:sz w:val="24"/>
          <w:szCs w:val="24"/>
        </w:rPr>
      </w:pPr>
      <w:r w:rsidRPr="006C4A2E">
        <w:rPr>
          <w:sz w:val="24"/>
          <w:szCs w:val="24"/>
        </w:rPr>
        <w:t xml:space="preserve">Viernes de Pascua: </w:t>
      </w:r>
      <w:r>
        <w:rPr>
          <w:sz w:val="24"/>
          <w:szCs w:val="24"/>
        </w:rPr>
        <w:tab/>
      </w:r>
      <w:r w:rsidRPr="006C4A2E">
        <w:rPr>
          <w:sz w:val="24"/>
          <w:szCs w:val="24"/>
        </w:rPr>
        <w:t xml:space="preserve">Hechos 4,1-12; </w:t>
      </w:r>
      <w:r>
        <w:rPr>
          <w:sz w:val="24"/>
          <w:szCs w:val="24"/>
        </w:rPr>
        <w:tab/>
      </w:r>
      <w:r w:rsidRPr="006C4A2E">
        <w:rPr>
          <w:sz w:val="24"/>
          <w:szCs w:val="24"/>
        </w:rPr>
        <w:t>Jn 21,1-14</w:t>
      </w:r>
    </w:p>
    <w:p w:rsidR="004B7EF3" w:rsidRPr="006C4A2E" w:rsidRDefault="004B7EF3" w:rsidP="004B7EF3">
      <w:pPr>
        <w:rPr>
          <w:sz w:val="24"/>
          <w:szCs w:val="24"/>
        </w:rPr>
      </w:pPr>
      <w:r>
        <w:rPr>
          <w:sz w:val="24"/>
          <w:szCs w:val="24"/>
        </w:rPr>
        <w:t xml:space="preserve">Sábado de Pascua: </w:t>
      </w:r>
      <w:r>
        <w:rPr>
          <w:sz w:val="24"/>
          <w:szCs w:val="24"/>
        </w:rPr>
        <w:tab/>
      </w:r>
      <w:r w:rsidRPr="006C4A2E">
        <w:rPr>
          <w:sz w:val="24"/>
          <w:szCs w:val="24"/>
        </w:rPr>
        <w:t>Hechos   4,13-21;</w:t>
      </w:r>
      <w:r>
        <w:rPr>
          <w:sz w:val="24"/>
          <w:szCs w:val="24"/>
        </w:rPr>
        <w:tab/>
      </w:r>
      <w:r w:rsidRPr="006C4A2E">
        <w:rPr>
          <w:sz w:val="24"/>
          <w:szCs w:val="24"/>
        </w:rPr>
        <w:t xml:space="preserve"> Mc 16,9-15</w:t>
      </w:r>
    </w:p>
    <w:p w:rsidR="004B7EF3" w:rsidRPr="006C4A2E" w:rsidRDefault="004B7EF3" w:rsidP="004B7EF3">
      <w:pPr>
        <w:rPr>
          <w:sz w:val="24"/>
          <w:szCs w:val="24"/>
        </w:rPr>
      </w:pPr>
    </w:p>
    <w:p w:rsidR="004B7EF3" w:rsidRPr="006C4A2E" w:rsidRDefault="004B7EF3" w:rsidP="004B7EF3">
      <w:pPr>
        <w:rPr>
          <w:sz w:val="24"/>
          <w:szCs w:val="24"/>
        </w:rPr>
      </w:pPr>
    </w:p>
    <w:p w:rsidR="004B7EF3" w:rsidRPr="006C4A2E" w:rsidRDefault="004B7EF3" w:rsidP="004B7EF3">
      <w:pPr>
        <w:rPr>
          <w:sz w:val="24"/>
          <w:szCs w:val="24"/>
        </w:rPr>
      </w:pPr>
      <w:r w:rsidRPr="006C4A2E">
        <w:rPr>
          <w:sz w:val="24"/>
          <w:szCs w:val="24"/>
        </w:rPr>
        <w:t>Segunda Semana después de Pascua</w:t>
      </w:r>
    </w:p>
    <w:p w:rsidR="004B7EF3" w:rsidRPr="006C4A2E" w:rsidRDefault="004B7EF3" w:rsidP="004B7EF3">
      <w:pPr>
        <w:rPr>
          <w:sz w:val="24"/>
          <w:szCs w:val="24"/>
        </w:rPr>
      </w:pPr>
      <w:r w:rsidRPr="006C4A2E">
        <w:rPr>
          <w:sz w:val="24"/>
          <w:szCs w:val="24"/>
        </w:rPr>
        <w:lastRenderedPageBreak/>
        <w:t>Lunes:</w:t>
      </w:r>
      <w:r>
        <w:rPr>
          <w:sz w:val="24"/>
          <w:szCs w:val="24"/>
        </w:rPr>
        <w:tab/>
      </w:r>
      <w:r w:rsidRPr="006C4A2E">
        <w:rPr>
          <w:sz w:val="24"/>
          <w:szCs w:val="24"/>
        </w:rPr>
        <w:t xml:space="preserve"> </w:t>
      </w:r>
      <w:r>
        <w:rPr>
          <w:sz w:val="24"/>
          <w:szCs w:val="24"/>
        </w:rPr>
        <w:tab/>
      </w:r>
      <w:r w:rsidRPr="006C4A2E">
        <w:rPr>
          <w:sz w:val="24"/>
          <w:szCs w:val="24"/>
        </w:rPr>
        <w:t>Hechos 4,23-31;</w:t>
      </w:r>
      <w:r>
        <w:rPr>
          <w:sz w:val="24"/>
          <w:szCs w:val="24"/>
        </w:rPr>
        <w:tab/>
      </w:r>
      <w:r w:rsidRPr="006C4A2E">
        <w:rPr>
          <w:sz w:val="24"/>
          <w:szCs w:val="24"/>
        </w:rPr>
        <w:t xml:space="preserve"> Jn 3,1-8</w:t>
      </w:r>
    </w:p>
    <w:p w:rsidR="004B7EF3" w:rsidRPr="006C4A2E" w:rsidRDefault="004B7EF3" w:rsidP="004B7EF3">
      <w:pPr>
        <w:rPr>
          <w:sz w:val="24"/>
          <w:szCs w:val="24"/>
        </w:rPr>
      </w:pPr>
      <w:r w:rsidRPr="006C4A2E">
        <w:rPr>
          <w:sz w:val="24"/>
          <w:szCs w:val="24"/>
        </w:rPr>
        <w:t>Martes:</w:t>
      </w:r>
      <w:r>
        <w:rPr>
          <w:sz w:val="24"/>
          <w:szCs w:val="24"/>
        </w:rPr>
        <w:tab/>
      </w:r>
      <w:r w:rsidRPr="006C4A2E">
        <w:rPr>
          <w:sz w:val="24"/>
          <w:szCs w:val="24"/>
        </w:rPr>
        <w:t xml:space="preserve"> Hechos 4,32-37; </w:t>
      </w:r>
      <w:r>
        <w:rPr>
          <w:sz w:val="24"/>
          <w:szCs w:val="24"/>
        </w:rPr>
        <w:tab/>
      </w:r>
      <w:r w:rsidRPr="006C4A2E">
        <w:rPr>
          <w:sz w:val="24"/>
          <w:szCs w:val="24"/>
        </w:rPr>
        <w:t>Jn 3,7-15</w:t>
      </w:r>
    </w:p>
    <w:p w:rsidR="004B7EF3" w:rsidRPr="006C4A2E" w:rsidRDefault="004B7EF3" w:rsidP="004B7EF3">
      <w:pPr>
        <w:rPr>
          <w:sz w:val="24"/>
          <w:szCs w:val="24"/>
        </w:rPr>
      </w:pPr>
      <w:r w:rsidRPr="006C4A2E">
        <w:rPr>
          <w:sz w:val="24"/>
          <w:szCs w:val="24"/>
        </w:rPr>
        <w:t xml:space="preserve">Miércoles: </w:t>
      </w:r>
      <w:r>
        <w:rPr>
          <w:sz w:val="24"/>
          <w:szCs w:val="24"/>
        </w:rPr>
        <w:tab/>
      </w:r>
      <w:r w:rsidRPr="006C4A2E">
        <w:rPr>
          <w:sz w:val="24"/>
          <w:szCs w:val="24"/>
        </w:rPr>
        <w:t xml:space="preserve">Hechos 5,17-26; </w:t>
      </w:r>
      <w:r>
        <w:rPr>
          <w:sz w:val="24"/>
          <w:szCs w:val="24"/>
        </w:rPr>
        <w:tab/>
      </w:r>
      <w:r w:rsidRPr="006C4A2E">
        <w:rPr>
          <w:sz w:val="24"/>
          <w:szCs w:val="24"/>
        </w:rPr>
        <w:t>Jn 3,16-21</w:t>
      </w:r>
    </w:p>
    <w:p w:rsidR="004B7EF3" w:rsidRPr="006C4A2E" w:rsidRDefault="004B7EF3" w:rsidP="004B7EF3">
      <w:pPr>
        <w:rPr>
          <w:sz w:val="24"/>
          <w:szCs w:val="24"/>
        </w:rPr>
      </w:pPr>
      <w:r w:rsidRPr="006C4A2E">
        <w:rPr>
          <w:sz w:val="24"/>
          <w:szCs w:val="24"/>
        </w:rPr>
        <w:t>Jueves:</w:t>
      </w:r>
      <w:r>
        <w:rPr>
          <w:sz w:val="24"/>
          <w:szCs w:val="24"/>
        </w:rPr>
        <w:tab/>
      </w:r>
      <w:r>
        <w:rPr>
          <w:sz w:val="24"/>
          <w:szCs w:val="24"/>
        </w:rPr>
        <w:tab/>
      </w:r>
      <w:r w:rsidRPr="006C4A2E">
        <w:rPr>
          <w:sz w:val="24"/>
          <w:szCs w:val="24"/>
        </w:rPr>
        <w:t xml:space="preserve"> Hechos 5,27-33;</w:t>
      </w:r>
      <w:r>
        <w:rPr>
          <w:sz w:val="24"/>
          <w:szCs w:val="24"/>
        </w:rPr>
        <w:tab/>
      </w:r>
      <w:r w:rsidRPr="006C4A2E">
        <w:rPr>
          <w:sz w:val="24"/>
          <w:szCs w:val="24"/>
        </w:rPr>
        <w:t xml:space="preserve"> Jn 3,31-36</w:t>
      </w:r>
    </w:p>
    <w:p w:rsidR="004B7EF3" w:rsidRPr="006C4A2E" w:rsidRDefault="004B7EF3" w:rsidP="004B7EF3">
      <w:pPr>
        <w:rPr>
          <w:sz w:val="24"/>
          <w:szCs w:val="24"/>
        </w:rPr>
      </w:pPr>
      <w:r w:rsidRPr="006C4A2E">
        <w:rPr>
          <w:sz w:val="24"/>
          <w:szCs w:val="24"/>
        </w:rPr>
        <w:t xml:space="preserve">Viernes: </w:t>
      </w:r>
      <w:r>
        <w:rPr>
          <w:sz w:val="24"/>
          <w:szCs w:val="24"/>
        </w:rPr>
        <w:tab/>
      </w:r>
      <w:r w:rsidRPr="006C4A2E">
        <w:rPr>
          <w:sz w:val="24"/>
          <w:szCs w:val="24"/>
        </w:rPr>
        <w:t>Hechos 5,34-42;</w:t>
      </w:r>
      <w:r>
        <w:rPr>
          <w:sz w:val="24"/>
          <w:szCs w:val="24"/>
        </w:rPr>
        <w:tab/>
      </w:r>
      <w:r w:rsidRPr="006C4A2E">
        <w:rPr>
          <w:sz w:val="24"/>
          <w:szCs w:val="24"/>
        </w:rPr>
        <w:t xml:space="preserve"> Jn 6,1-15</w:t>
      </w:r>
    </w:p>
    <w:p w:rsidR="004B7EF3" w:rsidRPr="00882574" w:rsidRDefault="004B7EF3" w:rsidP="004B7EF3">
      <w:pPr>
        <w:rPr>
          <w:sz w:val="24"/>
          <w:szCs w:val="24"/>
        </w:rPr>
      </w:pPr>
      <w:r w:rsidRPr="006C4A2E">
        <w:rPr>
          <w:sz w:val="24"/>
          <w:szCs w:val="24"/>
        </w:rPr>
        <w:t xml:space="preserve">Sábado: </w:t>
      </w:r>
      <w:r>
        <w:rPr>
          <w:sz w:val="24"/>
          <w:szCs w:val="24"/>
        </w:rPr>
        <w:tab/>
      </w:r>
      <w:r w:rsidRPr="006C4A2E">
        <w:rPr>
          <w:sz w:val="24"/>
          <w:szCs w:val="24"/>
        </w:rPr>
        <w:t>Hechos 6,1-7;</w:t>
      </w:r>
      <w:r>
        <w:rPr>
          <w:sz w:val="24"/>
          <w:szCs w:val="24"/>
        </w:rPr>
        <w:tab/>
      </w:r>
      <w:r>
        <w:rPr>
          <w:sz w:val="24"/>
          <w:szCs w:val="24"/>
        </w:rPr>
        <w:tab/>
      </w:r>
      <w:r w:rsidRPr="006C4A2E">
        <w:rPr>
          <w:sz w:val="24"/>
          <w:szCs w:val="24"/>
        </w:rPr>
        <w:t xml:space="preserve"> Jn 6,16-21</w:t>
      </w:r>
    </w:p>
    <w:p w:rsidR="006C4A2E" w:rsidRPr="00882574" w:rsidRDefault="006C4A2E" w:rsidP="004B7EF3">
      <w:pPr>
        <w:rPr>
          <w:sz w:val="24"/>
          <w:szCs w:val="24"/>
        </w:rPr>
      </w:pPr>
    </w:p>
    <w:sectPr w:rsidR="006C4A2E" w:rsidRPr="00882574" w:rsidSect="00B60E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2486"/>
    <w:multiLevelType w:val="hybridMultilevel"/>
    <w:tmpl w:val="8410C876"/>
    <w:lvl w:ilvl="0" w:tplc="1CA64DC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A5E794D"/>
    <w:multiLevelType w:val="multilevel"/>
    <w:tmpl w:val="8DB4D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BAB14D2"/>
    <w:multiLevelType w:val="hybridMultilevel"/>
    <w:tmpl w:val="E9D410FE"/>
    <w:lvl w:ilvl="0" w:tplc="5672E4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525C4C91"/>
    <w:multiLevelType w:val="hybridMultilevel"/>
    <w:tmpl w:val="113C9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E6F18FA"/>
    <w:multiLevelType w:val="hybridMultilevel"/>
    <w:tmpl w:val="C11830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12A4D55"/>
    <w:multiLevelType w:val="hybridMultilevel"/>
    <w:tmpl w:val="6CC8C0C0"/>
    <w:lvl w:ilvl="0" w:tplc="9CF86E8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7AD92A48"/>
    <w:multiLevelType w:val="hybridMultilevel"/>
    <w:tmpl w:val="2F041D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5B3DE8"/>
    <w:rsid w:val="00483940"/>
    <w:rsid w:val="004B7EF3"/>
    <w:rsid w:val="005B3DE8"/>
    <w:rsid w:val="006C4A2E"/>
    <w:rsid w:val="00882574"/>
    <w:rsid w:val="00B60E8D"/>
    <w:rsid w:val="00D474E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D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2013-04-03T20:46:00Z</dcterms:created>
  <dcterms:modified xsi:type="dcterms:W3CDTF">2013-04-05T15:46:00Z</dcterms:modified>
</cp:coreProperties>
</file>